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8FE" w:rsidRPr="00FF68FE" w:rsidRDefault="00FF68FE" w:rsidP="00FF68FE">
      <w:pPr>
        <w:jc w:val="center"/>
        <w:rPr>
          <w:b/>
          <w:sz w:val="28"/>
          <w:u w:val="single"/>
        </w:rPr>
      </w:pPr>
      <w:r w:rsidRPr="00FF68FE">
        <w:rPr>
          <w:b/>
          <w:sz w:val="28"/>
          <w:u w:val="single"/>
        </w:rPr>
        <w:t>TOP DOS AND DON’TS</w:t>
      </w:r>
      <w:r>
        <w:rPr>
          <w:b/>
          <w:sz w:val="28"/>
          <w:u w:val="single"/>
        </w:rPr>
        <w:t xml:space="preserve"> – OF </w:t>
      </w:r>
      <w:r w:rsidR="00837883">
        <w:rPr>
          <w:b/>
          <w:sz w:val="28"/>
          <w:u w:val="single"/>
        </w:rPr>
        <w:t>AFTERNOON TEA ETI</w:t>
      </w:r>
      <w:r>
        <w:rPr>
          <w:b/>
          <w:sz w:val="28"/>
          <w:u w:val="single"/>
        </w:rPr>
        <w:t>QUETTE</w:t>
      </w:r>
    </w:p>
    <w:p w:rsidR="00FF68FE" w:rsidRPr="00590669" w:rsidRDefault="00FF68FE" w:rsidP="00FF68FE">
      <w:pPr>
        <w:spacing w:line="360" w:lineRule="auto"/>
        <w:rPr>
          <w:sz w:val="24"/>
        </w:rPr>
      </w:pPr>
      <w:r w:rsidRPr="00FF68FE">
        <w:rPr>
          <w:b/>
        </w:rPr>
        <w:t>1.</w:t>
      </w:r>
      <w:r>
        <w:t xml:space="preserve"> </w:t>
      </w:r>
      <w:r w:rsidRPr="00590669">
        <w:rPr>
          <w:sz w:val="24"/>
        </w:rPr>
        <w:t xml:space="preserve">How to make </w:t>
      </w:r>
      <w:r w:rsidRPr="00590669">
        <w:rPr>
          <w:i/>
          <w:sz w:val="24"/>
        </w:rPr>
        <w:t>the perfect cup of tea</w:t>
      </w:r>
      <w:r w:rsidRPr="00590669">
        <w:rPr>
          <w:sz w:val="24"/>
        </w:rPr>
        <w:t xml:space="preserve">? The Langham’s Tea Director recommends </w:t>
      </w:r>
      <w:r w:rsidRPr="00590669">
        <w:rPr>
          <w:sz w:val="24"/>
          <w:u w:val="single"/>
        </w:rPr>
        <w:t>a brewing time</w:t>
      </w:r>
      <w:r w:rsidRPr="00590669">
        <w:rPr>
          <w:sz w:val="24"/>
        </w:rPr>
        <w:t xml:space="preserve"> of 2-4 minutes dependent on the type of tea and to use 1 tea bag or 1 rounded teaspoon of loose tea for each cup to be ser</w:t>
      </w:r>
      <w:r w:rsidRPr="00590669">
        <w:rPr>
          <w:sz w:val="24"/>
        </w:rPr>
        <w:t>ved.</w:t>
      </w:r>
    </w:p>
    <w:p w:rsidR="00FF68FE" w:rsidRPr="00590669" w:rsidRDefault="00FF68FE" w:rsidP="00FF68FE">
      <w:pPr>
        <w:spacing w:line="360" w:lineRule="auto"/>
        <w:rPr>
          <w:sz w:val="24"/>
        </w:rPr>
      </w:pPr>
      <w:r w:rsidRPr="00590669">
        <w:rPr>
          <w:b/>
          <w:sz w:val="24"/>
        </w:rPr>
        <w:t>2.</w:t>
      </w:r>
      <w:r w:rsidRPr="00590669">
        <w:rPr>
          <w:sz w:val="24"/>
        </w:rPr>
        <w:t xml:space="preserve"> </w:t>
      </w:r>
      <w:r w:rsidRPr="00590669">
        <w:rPr>
          <w:i/>
          <w:sz w:val="24"/>
        </w:rPr>
        <w:t>Tea or milk</w:t>
      </w:r>
      <w:r w:rsidRPr="00590669">
        <w:rPr>
          <w:sz w:val="24"/>
        </w:rPr>
        <w:t xml:space="preserve">, which is poured first into the tea cup? Tea is poured first. In the Victoria era, this was </w:t>
      </w:r>
      <w:r w:rsidRPr="00590669">
        <w:rPr>
          <w:i/>
          <w:sz w:val="24"/>
        </w:rPr>
        <w:t>a test of quality</w:t>
      </w:r>
      <w:r w:rsidRPr="00590669">
        <w:rPr>
          <w:sz w:val="24"/>
        </w:rPr>
        <w:t xml:space="preserve"> of the hostess </w:t>
      </w:r>
      <w:r w:rsidRPr="00590669">
        <w:rPr>
          <w:sz w:val="24"/>
          <w:u w:val="single"/>
        </w:rPr>
        <w:t>bone china</w:t>
      </w:r>
      <w:r w:rsidRPr="00590669">
        <w:rPr>
          <w:sz w:val="24"/>
        </w:rPr>
        <w:t>. Expensive china would not crack under the heat of the tea. It also allows for the milk to be added at the perfect quant</w:t>
      </w:r>
      <w:r w:rsidRPr="00590669">
        <w:rPr>
          <w:sz w:val="24"/>
        </w:rPr>
        <w:t>ity to suit the drinkers taste.</w:t>
      </w:r>
    </w:p>
    <w:p w:rsidR="00FF68FE" w:rsidRPr="00590669" w:rsidRDefault="00FF68FE" w:rsidP="00FF68FE">
      <w:pPr>
        <w:spacing w:line="360" w:lineRule="auto"/>
        <w:rPr>
          <w:sz w:val="24"/>
        </w:rPr>
      </w:pPr>
      <w:r w:rsidRPr="00590669">
        <w:rPr>
          <w:b/>
          <w:sz w:val="24"/>
        </w:rPr>
        <w:t>3.</w:t>
      </w:r>
      <w:r w:rsidR="00042BD9" w:rsidRPr="00590669">
        <w:rPr>
          <w:sz w:val="24"/>
        </w:rPr>
        <w:t xml:space="preserve"> How do</w:t>
      </w:r>
      <w:r w:rsidRPr="00590669">
        <w:rPr>
          <w:sz w:val="24"/>
        </w:rPr>
        <w:t xml:space="preserve"> you hold the tea cup, and should </w:t>
      </w:r>
      <w:r w:rsidRPr="00590669">
        <w:rPr>
          <w:i/>
          <w:sz w:val="24"/>
        </w:rPr>
        <w:t>the pinkie finger</w:t>
      </w:r>
      <w:r w:rsidRPr="00590669">
        <w:rPr>
          <w:sz w:val="24"/>
        </w:rPr>
        <w:t xml:space="preserve"> be raised or not? Contrary to popular belief, the pinkie finger should not be extended but should rest by curving gently back towards your wr</w:t>
      </w:r>
      <w:r w:rsidRPr="00590669">
        <w:rPr>
          <w:sz w:val="24"/>
        </w:rPr>
        <w:t>ist.</w:t>
      </w:r>
    </w:p>
    <w:p w:rsidR="00FF68FE" w:rsidRPr="00590669" w:rsidRDefault="00FF68FE" w:rsidP="00FF68FE">
      <w:pPr>
        <w:spacing w:line="360" w:lineRule="auto"/>
        <w:rPr>
          <w:sz w:val="24"/>
        </w:rPr>
      </w:pPr>
      <w:r w:rsidRPr="00590669">
        <w:rPr>
          <w:b/>
          <w:sz w:val="24"/>
        </w:rPr>
        <w:t>4</w:t>
      </w:r>
      <w:r w:rsidRPr="00590669">
        <w:rPr>
          <w:sz w:val="24"/>
        </w:rPr>
        <w:t xml:space="preserve">. What is the correct way to stir the tea cup? When stirring your tea, </w:t>
      </w:r>
      <w:r w:rsidRPr="00590669">
        <w:rPr>
          <w:b/>
          <w:sz w:val="24"/>
          <w:u w:val="single"/>
        </w:rPr>
        <w:t>refrain</w:t>
      </w:r>
      <w:r w:rsidRPr="00590669">
        <w:rPr>
          <w:sz w:val="24"/>
        </w:rPr>
        <w:t xml:space="preserve"> from </w:t>
      </w:r>
      <w:r w:rsidRPr="00590669">
        <w:rPr>
          <w:sz w:val="24"/>
        </w:rPr>
        <w:t>clinking the sides of your cup.</w:t>
      </w:r>
    </w:p>
    <w:p w:rsidR="00FF68FE" w:rsidRPr="00590669" w:rsidRDefault="00FF68FE" w:rsidP="00FF68FE">
      <w:pPr>
        <w:spacing w:line="360" w:lineRule="auto"/>
        <w:rPr>
          <w:sz w:val="24"/>
        </w:rPr>
      </w:pPr>
      <w:r w:rsidRPr="00590669">
        <w:rPr>
          <w:b/>
          <w:sz w:val="24"/>
        </w:rPr>
        <w:t>5.</w:t>
      </w:r>
      <w:r w:rsidRPr="00590669">
        <w:rPr>
          <w:sz w:val="24"/>
        </w:rPr>
        <w:t xml:space="preserve"> What is the correct placement of the teapot on the table? The spout of the teapot and the tea kettle faces the hostess or pourer.</w:t>
      </w:r>
    </w:p>
    <w:p w:rsidR="00FF68FE" w:rsidRPr="00590669" w:rsidRDefault="00FF68FE" w:rsidP="00FF68FE">
      <w:pPr>
        <w:spacing w:line="360" w:lineRule="auto"/>
        <w:rPr>
          <w:sz w:val="24"/>
        </w:rPr>
      </w:pPr>
      <w:r w:rsidRPr="00590669">
        <w:rPr>
          <w:b/>
          <w:sz w:val="24"/>
        </w:rPr>
        <w:t>6.</w:t>
      </w:r>
      <w:r w:rsidRPr="00590669">
        <w:rPr>
          <w:sz w:val="24"/>
        </w:rPr>
        <w:t xml:space="preserve"> Can you </w:t>
      </w:r>
      <w:r w:rsidRPr="00590669">
        <w:rPr>
          <w:b/>
          <w:sz w:val="24"/>
          <w:u w:val="single"/>
        </w:rPr>
        <w:t>dunk</w:t>
      </w:r>
      <w:r w:rsidRPr="00590669">
        <w:rPr>
          <w:sz w:val="24"/>
        </w:rPr>
        <w:t xml:space="preserve">? Under no circumstances dunk any item into your tea. Dunking is </w:t>
      </w:r>
      <w:r w:rsidRPr="00590669">
        <w:rPr>
          <w:i/>
          <w:sz w:val="24"/>
        </w:rPr>
        <w:t>a huge social faux-p</w:t>
      </w:r>
      <w:r w:rsidRPr="00590669">
        <w:rPr>
          <w:i/>
          <w:sz w:val="24"/>
        </w:rPr>
        <w:t>as</w:t>
      </w:r>
      <w:r w:rsidRPr="00590669">
        <w:rPr>
          <w:sz w:val="24"/>
        </w:rPr>
        <w:t>.</w:t>
      </w:r>
    </w:p>
    <w:p w:rsidR="00FF68FE" w:rsidRPr="00590669" w:rsidRDefault="00FF68FE" w:rsidP="00FF68FE">
      <w:pPr>
        <w:spacing w:line="360" w:lineRule="auto"/>
        <w:rPr>
          <w:sz w:val="24"/>
        </w:rPr>
      </w:pPr>
      <w:r w:rsidRPr="00590669">
        <w:rPr>
          <w:b/>
          <w:sz w:val="24"/>
        </w:rPr>
        <w:t>7.</w:t>
      </w:r>
      <w:r w:rsidRPr="00590669">
        <w:rPr>
          <w:sz w:val="24"/>
        </w:rPr>
        <w:t xml:space="preserve"> How do you serve </w:t>
      </w:r>
      <w:r w:rsidRPr="00590669">
        <w:rPr>
          <w:i/>
          <w:sz w:val="24"/>
        </w:rPr>
        <w:t xml:space="preserve">lemon </w:t>
      </w:r>
      <w:r w:rsidRPr="00590669">
        <w:rPr>
          <w:sz w:val="24"/>
        </w:rPr>
        <w:t xml:space="preserve">with tea? When serving lemon with tea it is correct to use slices and not </w:t>
      </w:r>
      <w:r w:rsidRPr="00590669">
        <w:rPr>
          <w:sz w:val="24"/>
          <w:u w:val="single"/>
        </w:rPr>
        <w:t>wedges</w:t>
      </w:r>
      <w:r w:rsidRPr="00590669">
        <w:rPr>
          <w:sz w:val="24"/>
        </w:rPr>
        <w:t xml:space="preserve">. It is best to provide </w:t>
      </w:r>
      <w:r w:rsidRPr="00590669">
        <w:rPr>
          <w:i/>
          <w:sz w:val="24"/>
        </w:rPr>
        <w:t>a lemon fork</w:t>
      </w:r>
      <w:r w:rsidRPr="00590669">
        <w:rPr>
          <w:sz w:val="24"/>
        </w:rPr>
        <w:t xml:space="preserve"> to place </w:t>
      </w:r>
      <w:r w:rsidRPr="00590669">
        <w:rPr>
          <w:i/>
          <w:sz w:val="24"/>
        </w:rPr>
        <w:t>a slice of lemon</w:t>
      </w:r>
      <w:r w:rsidRPr="00590669">
        <w:rPr>
          <w:sz w:val="24"/>
        </w:rPr>
        <w:t xml:space="preserve"> in the tea cup after the tea has been poured. Never add milk to a cup of lemon tea. The citric acid in the l</w:t>
      </w:r>
      <w:r w:rsidRPr="00590669">
        <w:rPr>
          <w:sz w:val="24"/>
        </w:rPr>
        <w:t xml:space="preserve">emon will make the milk </w:t>
      </w:r>
      <w:r w:rsidRPr="00590669">
        <w:rPr>
          <w:sz w:val="24"/>
          <w:u w:val="single"/>
        </w:rPr>
        <w:t>curdle</w:t>
      </w:r>
      <w:r w:rsidRPr="00590669">
        <w:rPr>
          <w:sz w:val="24"/>
        </w:rPr>
        <w:t>.</w:t>
      </w:r>
    </w:p>
    <w:p w:rsidR="00FF68FE" w:rsidRPr="00590669" w:rsidRDefault="00FF68FE" w:rsidP="00FF68FE">
      <w:pPr>
        <w:spacing w:line="360" w:lineRule="auto"/>
        <w:rPr>
          <w:sz w:val="24"/>
        </w:rPr>
      </w:pPr>
      <w:r w:rsidRPr="00590669">
        <w:rPr>
          <w:b/>
          <w:sz w:val="24"/>
        </w:rPr>
        <w:t>8.</w:t>
      </w:r>
      <w:r w:rsidRPr="00590669">
        <w:rPr>
          <w:sz w:val="24"/>
        </w:rPr>
        <w:t xml:space="preserve"> Tea sandwiches, with or without </w:t>
      </w:r>
      <w:r w:rsidRPr="00590669">
        <w:rPr>
          <w:sz w:val="24"/>
          <w:u w:val="single"/>
        </w:rPr>
        <w:t>the crusts</w:t>
      </w:r>
      <w:r w:rsidRPr="00590669">
        <w:rPr>
          <w:sz w:val="24"/>
        </w:rPr>
        <w:t xml:space="preserve">? Without, the Duchess of Bedford who was responsible for turning Afternoon Tea into a social occasion to fill </w:t>
      </w:r>
      <w:r w:rsidRPr="00590669">
        <w:rPr>
          <w:i/>
          <w:sz w:val="24"/>
        </w:rPr>
        <w:t>the gaps</w:t>
      </w:r>
      <w:r w:rsidRPr="00590669">
        <w:rPr>
          <w:sz w:val="24"/>
        </w:rPr>
        <w:t xml:space="preserve"> between Luncheon and Dinner, was insistent that sandwiches should</w:t>
      </w:r>
      <w:r w:rsidRPr="00590669">
        <w:rPr>
          <w:sz w:val="24"/>
        </w:rPr>
        <w:t xml:space="preserve"> be served with crusts cut off.</w:t>
      </w:r>
    </w:p>
    <w:p w:rsidR="00590669" w:rsidRPr="00590669" w:rsidRDefault="00590669" w:rsidP="00590669">
      <w:pPr>
        <w:pStyle w:val="ListParagraph"/>
        <w:numPr>
          <w:ilvl w:val="0"/>
          <w:numId w:val="1"/>
        </w:numPr>
        <w:spacing w:line="360" w:lineRule="auto"/>
        <w:rPr>
          <w:b/>
          <w:sz w:val="24"/>
        </w:rPr>
      </w:pPr>
      <w:r w:rsidRPr="00590669">
        <w:rPr>
          <w:b/>
          <w:sz w:val="24"/>
        </w:rPr>
        <w:t>QUESTIONS:</w:t>
      </w:r>
    </w:p>
    <w:p w:rsidR="00042BD9" w:rsidRPr="00590669" w:rsidRDefault="00042BD9" w:rsidP="00FF68FE">
      <w:pPr>
        <w:spacing w:line="360" w:lineRule="auto"/>
        <w:rPr>
          <w:sz w:val="24"/>
        </w:rPr>
      </w:pPr>
      <w:r w:rsidRPr="00590669">
        <w:rPr>
          <w:sz w:val="24"/>
        </w:rPr>
        <w:t>Who elevated the Afternoon Tea to a social occasion</w:t>
      </w:r>
      <w:r w:rsidR="00590669">
        <w:rPr>
          <w:sz w:val="24"/>
        </w:rPr>
        <w:t xml:space="preserve"> and why</w:t>
      </w:r>
      <w:r w:rsidRPr="00590669">
        <w:rPr>
          <w:sz w:val="24"/>
        </w:rPr>
        <w:t xml:space="preserve">? </w:t>
      </w:r>
    </w:p>
    <w:p w:rsidR="00042BD9" w:rsidRPr="00590669" w:rsidRDefault="003C579F" w:rsidP="00FF68FE">
      <w:pPr>
        <w:spacing w:line="360" w:lineRule="auto"/>
        <w:rPr>
          <w:sz w:val="24"/>
        </w:rPr>
      </w:pPr>
      <w:r>
        <w:rPr>
          <w:sz w:val="24"/>
        </w:rPr>
        <w:t>Is it</w:t>
      </w:r>
      <w:r w:rsidR="00042BD9" w:rsidRPr="00590669">
        <w:rPr>
          <w:sz w:val="24"/>
        </w:rPr>
        <w:t xml:space="preserve"> recommended to pour milk into a cup of lemon tea?</w:t>
      </w:r>
      <w:r>
        <w:rPr>
          <w:sz w:val="24"/>
        </w:rPr>
        <w:t xml:space="preserve"> Why/Why not?</w:t>
      </w:r>
    </w:p>
    <w:p w:rsidR="00042BD9" w:rsidRPr="00590669" w:rsidRDefault="00042BD9" w:rsidP="00FF68FE">
      <w:pPr>
        <w:spacing w:line="360" w:lineRule="auto"/>
        <w:rPr>
          <w:sz w:val="24"/>
        </w:rPr>
      </w:pPr>
      <w:r w:rsidRPr="00590669">
        <w:rPr>
          <w:sz w:val="24"/>
        </w:rPr>
        <w:t xml:space="preserve">How </w:t>
      </w:r>
      <w:r w:rsidR="00590669">
        <w:rPr>
          <w:sz w:val="24"/>
        </w:rPr>
        <w:t>should</w:t>
      </w:r>
      <w:r w:rsidRPr="00590669">
        <w:rPr>
          <w:sz w:val="24"/>
        </w:rPr>
        <w:t xml:space="preserve"> a cup</w:t>
      </w:r>
      <w:r w:rsidR="00590669">
        <w:rPr>
          <w:sz w:val="24"/>
        </w:rPr>
        <w:t xml:space="preserve"> be held</w:t>
      </w:r>
      <w:r w:rsidRPr="00590669">
        <w:rPr>
          <w:sz w:val="24"/>
        </w:rPr>
        <w:t>?</w:t>
      </w:r>
    </w:p>
    <w:p w:rsidR="00042BD9" w:rsidRPr="00590669" w:rsidRDefault="00042BD9" w:rsidP="00FF68FE">
      <w:pPr>
        <w:spacing w:line="360" w:lineRule="auto"/>
        <w:rPr>
          <w:sz w:val="24"/>
        </w:rPr>
      </w:pPr>
      <w:r w:rsidRPr="00590669">
        <w:rPr>
          <w:sz w:val="24"/>
        </w:rPr>
        <w:t>What should be poured first into the tea cup and why?</w:t>
      </w:r>
    </w:p>
    <w:p w:rsidR="00590669" w:rsidRDefault="00590669" w:rsidP="00590669">
      <w:pPr>
        <w:pStyle w:val="ListParagraph"/>
        <w:numPr>
          <w:ilvl w:val="0"/>
          <w:numId w:val="1"/>
        </w:numPr>
        <w:spacing w:line="360" w:lineRule="auto"/>
        <w:rPr>
          <w:b/>
          <w:sz w:val="24"/>
        </w:rPr>
      </w:pPr>
      <w:r w:rsidRPr="00590669">
        <w:rPr>
          <w:b/>
          <w:sz w:val="24"/>
        </w:rPr>
        <w:t>EXPLAIN THE USE OF ARTICLES IN PHRASES IN ITALICS</w:t>
      </w:r>
    </w:p>
    <w:p w:rsidR="00590669" w:rsidRDefault="009C614D" w:rsidP="00590669">
      <w:pPr>
        <w:pStyle w:val="ListParagraph"/>
        <w:numPr>
          <w:ilvl w:val="0"/>
          <w:numId w:val="1"/>
        </w:numPr>
        <w:spacing w:line="360" w:lineRule="auto"/>
        <w:rPr>
          <w:b/>
          <w:sz w:val="24"/>
        </w:rPr>
      </w:pPr>
      <w:r>
        <w:rPr>
          <w:b/>
          <w:sz w:val="24"/>
        </w:rPr>
        <w:t>WHAT DO</w:t>
      </w:r>
      <w:r w:rsidR="00590669">
        <w:rPr>
          <w:b/>
          <w:sz w:val="24"/>
        </w:rPr>
        <w:t xml:space="preserve"> THE UNDERLINED WORDS MEAN? LOOK THEM UP IN A DICTIONARY</w:t>
      </w:r>
    </w:p>
    <w:p w:rsidR="00590669" w:rsidRPr="00590669" w:rsidRDefault="00590669" w:rsidP="00590669">
      <w:pPr>
        <w:pStyle w:val="ListParagraph"/>
        <w:numPr>
          <w:ilvl w:val="0"/>
          <w:numId w:val="1"/>
        </w:numPr>
        <w:spacing w:line="360" w:lineRule="auto"/>
        <w:rPr>
          <w:b/>
          <w:sz w:val="24"/>
        </w:rPr>
      </w:pPr>
      <w:r>
        <w:rPr>
          <w:b/>
          <w:sz w:val="24"/>
        </w:rPr>
        <w:t>GIVE SYNONYMS OF THE UNDERLINED WORDS IN BOLD</w:t>
      </w:r>
      <w:bookmarkStart w:id="0" w:name="_GoBack"/>
      <w:bookmarkEnd w:id="0"/>
    </w:p>
    <w:p w:rsidR="00042BD9" w:rsidRDefault="00042BD9" w:rsidP="00FF68FE">
      <w:pPr>
        <w:spacing w:line="360" w:lineRule="auto"/>
      </w:pPr>
    </w:p>
    <w:sectPr w:rsidR="00042BD9" w:rsidSect="005906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A6C6D"/>
    <w:multiLevelType w:val="hybridMultilevel"/>
    <w:tmpl w:val="0A42C4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8FE"/>
    <w:rsid w:val="00042BD9"/>
    <w:rsid w:val="003C579F"/>
    <w:rsid w:val="00590669"/>
    <w:rsid w:val="008312DC"/>
    <w:rsid w:val="00837883"/>
    <w:rsid w:val="009C614D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70698-AB53-489F-9384-CE35347B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8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1528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8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4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08619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Marketa</dc:creator>
  <cp:keywords/>
  <dc:description/>
  <cp:lastModifiedBy>Marketa</cp:lastModifiedBy>
  <cp:revision>2</cp:revision>
  <dcterms:created xsi:type="dcterms:W3CDTF">2016-06-03T12:48:00Z</dcterms:created>
  <dcterms:modified xsi:type="dcterms:W3CDTF">2016-06-03T12:48:00Z</dcterms:modified>
</cp:coreProperties>
</file>